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56" w:rsidRDefault="00B70D78" w:rsidP="00B70D78">
      <w:pPr>
        <w:jc w:val="center"/>
      </w:pPr>
      <w:r>
        <w:fldChar w:fldCharType="begin"/>
      </w:r>
      <w:r>
        <w:instrText xml:space="preserve"> HYPERLINK "https://edu.tatar.ru/upload/storage/org2097/files/6_%D1%8D%D0%BB%D0%B5%D0%BA%D1%82%D1%80%D0%BE%D0%BD%D0%BD%D1%8B%D0%B5%20%D0%BE%D0%B1%D1%80%D0%B0%D0%B7%D0%BE%D0%B2%D0%B0%D1%82%D0%B5%D0%BB%D1%8C%D0%BD%D1%8B%D0%B5%20%D1%80%D0%B5%D1%81%D1%83%D1%80%D1%81%D1%8B%20%D0%B4%D0%BB%D1%8F%20%D0%BB%D1%8E%D0%B4%D0%B5%D0%B9%20%D1%81%20%D0%9E%D0%92%D0%97.pdf" </w:instrText>
      </w:r>
      <w:r>
        <w:fldChar w:fldCharType="separate"/>
      </w:r>
      <w:r>
        <w:rPr>
          <w:rStyle w:val="a9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Электронные образовательные ресурсы для людей с ОВЗ</w:t>
      </w:r>
      <w:r>
        <w:fldChar w:fldCharType="end"/>
      </w:r>
    </w:p>
    <w:p w:rsidR="00B70D78" w:rsidRDefault="00B70D78" w:rsidP="00B70D78">
      <w:pPr>
        <w:jc w:val="center"/>
      </w:pPr>
    </w:p>
    <w:p w:rsidR="00B70D78" w:rsidRDefault="00B70D78" w:rsidP="00B70D78">
      <w:pPr>
        <w:jc w:val="center"/>
      </w:pPr>
    </w:p>
    <w:p w:rsidR="00B70D78" w:rsidRDefault="00B70D78" w:rsidP="00B70D78">
      <w:pPr>
        <w:spacing w:line="236" w:lineRule="auto"/>
        <w:ind w:left="358" w:right="300"/>
        <w:rPr>
          <w:sz w:val="20"/>
          <w:szCs w:val="20"/>
        </w:rPr>
      </w:pPr>
      <w:r w:rsidRPr="00B63F06">
        <w:rPr>
          <w:rFonts w:ascii="Arial" w:eastAsia="Arial" w:hAnsi="Arial" w:cs="Arial"/>
          <w:sz w:val="43"/>
          <w:szCs w:val="43"/>
        </w:rPr>
        <w:pict>
          <v:rect id="Shape 1" o:spid="_x0000_s1026" style="position:absolute;left:0;text-align:left;margin-left:83.65pt;margin-top:56.6pt;width:470.7pt;height:24.85pt;z-index:-251656192;visibility:visible;mso-wrap-distance-left:0;mso-wrap-distance-right:0;mso-position-horizontal-relative:page;mso-position-vertical-relative:page" o:allowincell="f" fillcolor="#f6f6f6" stroked="f">
            <w10:wrap anchorx="page" anchory="page"/>
          </v:rect>
        </w:pict>
      </w:r>
      <w:r>
        <w:rPr>
          <w:rFonts w:ascii="Arial" w:eastAsia="Arial" w:hAnsi="Arial" w:cs="Arial"/>
          <w:sz w:val="43"/>
          <w:szCs w:val="43"/>
        </w:rPr>
        <w:t>Информационн</w:t>
      </w:r>
      <w:proofErr w:type="gramStart"/>
      <w:r>
        <w:rPr>
          <w:rFonts w:ascii="Arial" w:eastAsia="Arial" w:hAnsi="Arial" w:cs="Arial"/>
          <w:sz w:val="43"/>
          <w:szCs w:val="43"/>
        </w:rPr>
        <w:t>о-</w:t>
      </w:r>
      <w:proofErr w:type="gramEnd"/>
      <w:r>
        <w:rPr>
          <w:rFonts w:ascii="Arial" w:eastAsia="Arial" w:hAnsi="Arial" w:cs="Arial"/>
          <w:sz w:val="43"/>
          <w:szCs w:val="43"/>
        </w:rPr>
        <w:t xml:space="preserve"> образовательные ресурсы/ Мәгълүмати </w:t>
      </w:r>
      <w:proofErr w:type="spellStart"/>
      <w:r>
        <w:rPr>
          <w:rFonts w:ascii="Arial" w:eastAsia="Arial" w:hAnsi="Arial" w:cs="Arial"/>
          <w:sz w:val="43"/>
          <w:szCs w:val="43"/>
        </w:rPr>
        <w:t>укыту</w:t>
      </w:r>
      <w:proofErr w:type="spellEnd"/>
      <w:r>
        <w:rPr>
          <w:rFonts w:ascii="Arial" w:eastAsia="Arial" w:hAnsi="Arial" w:cs="Arial"/>
          <w:sz w:val="43"/>
          <w:szCs w:val="43"/>
        </w:rPr>
        <w:t xml:space="preserve"> </w:t>
      </w:r>
      <w:proofErr w:type="spellStart"/>
      <w:r>
        <w:rPr>
          <w:rFonts w:ascii="Arial" w:eastAsia="Arial" w:hAnsi="Arial" w:cs="Arial"/>
          <w:sz w:val="43"/>
          <w:szCs w:val="43"/>
        </w:rPr>
        <w:t>ресурслары</w:t>
      </w:r>
      <w:proofErr w:type="spellEnd"/>
    </w:p>
    <w:p w:rsidR="00B70D78" w:rsidRDefault="00B70D78" w:rsidP="00B70D78">
      <w:pPr>
        <w:spacing w:line="20" w:lineRule="exact"/>
      </w:pPr>
      <w:r>
        <w:pict>
          <v:rect id="Shape 2" o:spid="_x0000_s1027" style="position:absolute;margin-left:16.55pt;margin-top:-24.5pt;width:470.7pt;height:36.7pt;z-index:-251655168;visibility:visible;mso-wrap-distance-left:0;mso-wrap-distance-right:0" o:allowincell="f" fillcolor="#f6f6f6" stroked="f"/>
        </w:pict>
      </w:r>
      <w:r>
        <w:pict>
          <v:rect id="Shape 3" o:spid="_x0000_s1028" style="position:absolute;margin-left:16.55pt;margin-top:12.2pt;width:470.7pt;height:13.45pt;z-index:-251654144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84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Министерство образования и науки Российской Федерации  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https://edu.gov.ru/</w:t>
      </w:r>
    </w:p>
    <w:p w:rsidR="00B70D78" w:rsidRDefault="00B70D78" w:rsidP="00B70D78">
      <w:pPr>
        <w:spacing w:line="20" w:lineRule="exact"/>
      </w:pPr>
      <w:r>
        <w:pict>
          <v:rect id="Shape 4" o:spid="_x0000_s1029" style="position:absolute;margin-left:16.55pt;margin-top:.1pt;width:470.7pt;height:13.55pt;z-index:-25165312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52" w:lineRule="exact"/>
      </w:pPr>
    </w:p>
    <w:p w:rsidR="00B70D78" w:rsidRDefault="00B70D78" w:rsidP="00B70D78">
      <w:pPr>
        <w:spacing w:line="236" w:lineRule="auto"/>
        <w:ind w:left="358" w:right="17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Министерство образования и науки Республики Татарстан   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http://mon.tatarstan.ru/</w:t>
      </w:r>
      <w:r>
        <w:rPr>
          <w:rFonts w:ascii="Arial" w:eastAsia="Arial" w:hAnsi="Arial" w:cs="Arial"/>
          <w:sz w:val="18"/>
          <w:szCs w:val="18"/>
        </w:rPr>
        <w:t xml:space="preserve"> Федеральная служба по надзору в сфере образования и науки  </w:t>
      </w:r>
      <w:hyperlink r:id="rId6" w:history="1">
        <w:r w:rsidRPr="00F104C5">
          <w:rPr>
            <w:rStyle w:val="a9"/>
            <w:rFonts w:ascii="Arial" w:eastAsia="Arial" w:hAnsi="Arial" w:cs="Arial"/>
            <w:sz w:val="18"/>
            <w:szCs w:val="18"/>
          </w:rPr>
          <w:t>http://www.obrnadzor.gov.ru</w:t>
        </w:r>
      </w:hyperlink>
      <w:r>
        <w:rPr>
          <w:rFonts w:ascii="Arial" w:eastAsia="Arial" w:hAnsi="Arial" w:cs="Arial"/>
          <w:sz w:val="18"/>
          <w:szCs w:val="18"/>
        </w:rPr>
        <w:t xml:space="preserve"> </w:t>
      </w:r>
    </w:p>
    <w:p w:rsidR="00B70D78" w:rsidRDefault="00B70D78" w:rsidP="00B70D78">
      <w:pPr>
        <w:spacing w:line="236" w:lineRule="auto"/>
        <w:ind w:left="358" w:right="17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Федеральное агентство по образованию  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http://www.ed.gov.ru</w:t>
      </w:r>
    </w:p>
    <w:p w:rsidR="00B70D78" w:rsidRDefault="00B70D78" w:rsidP="00B70D78">
      <w:pPr>
        <w:spacing w:line="20" w:lineRule="exact"/>
      </w:pPr>
      <w:r>
        <w:pict>
          <v:rect id="Shape 5" o:spid="_x0000_s1030" style="position:absolute;margin-left:16.55pt;margin-top:-20.4pt;width:470.7pt;height:10.3pt;z-index:-251652096;visibility:visible;mso-wrap-distance-left:0;mso-wrap-distance-right:0" o:allowincell="f" fillcolor="#f6f6f6" stroked="f"/>
        </w:pict>
      </w:r>
      <w:r>
        <w:pict>
          <v:rect id="Shape 6" o:spid="_x0000_s1031" style="position:absolute;margin-left:16.55pt;margin-top:-10.1pt;width:470.7pt;height:10.25pt;z-index:-251651072;visibility:visible;mso-wrap-distance-left:0;mso-wrap-distance-right:0" o:allowincell="f" fillcolor="#f6f6f6" stroked="f"/>
        </w:pict>
      </w:r>
      <w:r>
        <w:pict>
          <v:rect id="Shape 7" o:spid="_x0000_s1032" style="position:absolute;margin-left:16.55pt;margin-top:.15pt;width:470.7pt;height:10.35pt;z-index:-251650048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55" w:lineRule="auto"/>
        <w:ind w:left="358" w:right="37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Федеральный институт педагогических измерений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http://www.fipi.ru</w:t>
      </w:r>
      <w:r>
        <w:rPr>
          <w:rFonts w:ascii="Arial" w:eastAsia="Arial" w:hAnsi="Arial" w:cs="Arial"/>
          <w:sz w:val="17"/>
          <w:szCs w:val="17"/>
        </w:rPr>
        <w:t xml:space="preserve"> Федеральный центр тестирования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http://www.rustest.ru</w:t>
      </w:r>
      <w:r>
        <w:rPr>
          <w:rFonts w:ascii="Arial" w:eastAsia="Arial" w:hAnsi="Arial" w:cs="Arial"/>
          <w:sz w:val="17"/>
          <w:szCs w:val="17"/>
        </w:rPr>
        <w:t xml:space="preserve"> Федеральный портал «Российское образование»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http://www.edu.ru</w:t>
      </w:r>
      <w:r>
        <w:rPr>
          <w:rFonts w:ascii="Arial" w:eastAsia="Arial" w:hAnsi="Arial" w:cs="Arial"/>
          <w:sz w:val="17"/>
          <w:szCs w:val="17"/>
        </w:rPr>
        <w:t xml:space="preserve"> Российский общеобразовательный портал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http://www.school.edu.ru</w:t>
      </w:r>
    </w:p>
    <w:p w:rsidR="00B70D78" w:rsidRDefault="00B70D78" w:rsidP="00B70D78">
      <w:pPr>
        <w:spacing w:line="20" w:lineRule="exact"/>
      </w:pPr>
      <w:r>
        <w:pict>
          <v:rect id="Shape 8" o:spid="_x0000_s1033" style="position:absolute;margin-left:16.55pt;margin-top:-31.55pt;width:470.7pt;height:10.45pt;z-index:-251649024;visibility:visible;mso-wrap-distance-left:0;mso-wrap-distance-right:0" o:allowincell="f" fillcolor="#f6f6f6" stroked="f"/>
        </w:pict>
      </w:r>
      <w:r>
        <w:pict>
          <v:rect id="Shape 9" o:spid="_x0000_s1034" style="position:absolute;margin-left:16.55pt;margin-top:-21.1pt;width:470.7pt;height:10.3pt;z-index:-251648000;visibility:visible;mso-wrap-distance-left:0;mso-wrap-distance-right:0" o:allowincell="f" fillcolor="#f6f6f6" stroked="f"/>
        </w:pict>
      </w:r>
      <w:r>
        <w:pict>
          <v:rect id="Shape 10" o:spid="_x0000_s1035" style="position:absolute;margin-left:16.55pt;margin-top:-10.8pt;width:470.7pt;height:10.35pt;z-index:-251646976;visibility:visible;mso-wrap-distance-left:0;mso-wrap-distance-right:0" o:allowincell="f" fillcolor="#f6f6f6" stroked="f"/>
        </w:pict>
      </w:r>
      <w:r>
        <w:pict>
          <v:rect id="Shape 11" o:spid="_x0000_s1036" style="position:absolute;margin-left:16.55pt;margin-top:-.45pt;width:470.7pt;height:10.25pt;z-index:-251645952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174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  <w:highlight w:val="white"/>
        </w:rPr>
        <w:t xml:space="preserve">Информационная система «Единое окно доступа к образовательным ресурсам» - </w:t>
      </w:r>
      <w:r>
        <w:rPr>
          <w:rFonts w:ascii="Arial" w:eastAsia="Arial" w:hAnsi="Arial" w:cs="Arial"/>
          <w:color w:val="006AC3"/>
          <w:sz w:val="18"/>
          <w:szCs w:val="18"/>
          <w:highlight w:val="white"/>
          <w:u w:val="single"/>
        </w:rPr>
        <w:t>http://school-collection.edu.ru</w:t>
      </w:r>
      <w:r>
        <w:rPr>
          <w:rFonts w:ascii="Arial" w:eastAsia="Arial" w:hAnsi="Arial" w:cs="Arial"/>
          <w:sz w:val="18"/>
          <w:szCs w:val="18"/>
          <w:highlight w:val="white"/>
        </w:rPr>
        <w:t>;</w:t>
      </w:r>
    </w:p>
    <w:p w:rsidR="00B70D78" w:rsidRDefault="00B70D78" w:rsidP="00B70D78">
      <w:pPr>
        <w:spacing w:line="20" w:lineRule="exact"/>
      </w:pPr>
      <w:r>
        <w:pict>
          <v:rect id="Shape 12" o:spid="_x0000_s1037" style="position:absolute;margin-left:16.55pt;margin-top:.1pt;width:470.7pt;height:25.55pt;z-index:-251644928;visibility:visible;mso-wrap-distance-left:0;mso-wrap-distance-right:0" o:allowincell="f" fillcolor="#f6f6f6" stroked="f"/>
        </w:pict>
      </w:r>
      <w:r>
        <w:pict>
          <v:rect id="Shape 13" o:spid="_x0000_s1038" style="position:absolute;margin-left:16.55pt;margin-top:25.65pt;width:470.7pt;height:13.45pt;z-index:-251643904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00" w:lineRule="exact"/>
      </w:pPr>
    </w:p>
    <w:p w:rsidR="00B70D78" w:rsidRDefault="00B70D78" w:rsidP="00B70D78">
      <w:pPr>
        <w:spacing w:line="348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Для учителя:</w:t>
      </w:r>
    </w:p>
    <w:p w:rsidR="00B70D78" w:rsidRDefault="00B70D78" w:rsidP="00B70D78">
      <w:pPr>
        <w:spacing w:line="20" w:lineRule="exact"/>
      </w:pPr>
      <w:r>
        <w:pict>
          <v:rect id="Shape 14" o:spid="_x0000_s1039" style="position:absolute;margin-left:16.55pt;margin-top:.35pt;width:470.7pt;height:13.6pt;z-index:-25164288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52" w:lineRule="exact"/>
      </w:pPr>
    </w:p>
    <w:p w:rsidR="00B70D78" w:rsidRDefault="00B70D78" w:rsidP="00B70D78">
      <w:pPr>
        <w:spacing w:line="308" w:lineRule="auto"/>
        <w:ind w:left="358" w:right="3980"/>
        <w:rPr>
          <w:rFonts w:ascii="Arial" w:eastAsia="Arial" w:hAnsi="Arial" w:cs="Arial"/>
          <w:b/>
          <w:bCs/>
          <w:color w:val="006AC3"/>
          <w:sz w:val="18"/>
          <w:szCs w:val="18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http://pedsovet.org/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Отличный сайт для учителей,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медиатека,</w:t>
      </w:r>
      <w:proofErr w:type="spellEnd"/>
    </w:p>
    <w:p w:rsidR="00B70D78" w:rsidRDefault="00B70D78" w:rsidP="00B70D78">
      <w:pPr>
        <w:spacing w:line="308" w:lineRule="auto"/>
        <w:ind w:left="358" w:right="3980"/>
        <w:rPr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форумы...</w:t>
      </w:r>
    </w:p>
    <w:p w:rsidR="00B70D78" w:rsidRDefault="00B70D78" w:rsidP="00B70D78">
      <w:pPr>
        <w:spacing w:line="20" w:lineRule="exact"/>
      </w:pPr>
      <w:r>
        <w:pict>
          <v:rect id="Shape 15" o:spid="_x0000_s1040" style="position:absolute;margin-left:16.55pt;margin-top:-16.2pt;width:470.7pt;height:13.45pt;z-index:-251641856;visibility:visible;mso-wrap-distance-left:0;mso-wrap-distance-right:0" o:allowincell="f" fillcolor="#f6f6f6" stroked="f"/>
        </w:pict>
      </w:r>
      <w:r>
        <w:pict>
          <v:rect id="Shape 16" o:spid="_x0000_s1041" style="position:absolute;margin-left:16.55pt;margin-top:-2.75pt;width:470.7pt;height:13.5pt;z-index:-251640832;visibility:visible;mso-wrap-distance-left:0;mso-wrap-distance-right:0" o:allowincell="f" fillcolor="#f6f6f6" stroked="f"/>
        </w:pict>
      </w:r>
      <w:r>
        <w:pict>
          <v:rect id="Shape 17" o:spid="_x0000_s1042" style="position:absolute;margin-left:16.55pt;margin-top:10.75pt;width:470.7pt;height:13.45pt;z-index:-251639808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50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http://school-collection.edu.ru/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Единая коллекция единых цифровых образовательных ресурсов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(ЦОР)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по</w:t>
      </w:r>
      <w:proofErr w:type="gramEnd"/>
    </w:p>
    <w:p w:rsidR="00B70D78" w:rsidRDefault="00B70D78" w:rsidP="00B70D78">
      <w:pPr>
        <w:spacing w:line="20" w:lineRule="exact"/>
      </w:pPr>
      <w:r>
        <w:pict>
          <v:rect id="Shape 18" o:spid="_x0000_s1043" style="position:absolute;margin-left:16.55pt;margin-top:.35pt;width:470.7pt;height:13.55pt;z-index:-251638784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7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всем предметам</w:t>
      </w:r>
    </w:p>
    <w:p w:rsidR="00B70D78" w:rsidRDefault="00B70D78" w:rsidP="00B70D78">
      <w:pPr>
        <w:spacing w:line="20" w:lineRule="exact"/>
      </w:pPr>
      <w:r>
        <w:pict>
          <v:rect id="Shape 19" o:spid="_x0000_s1044" style="position:absolute;margin-left:16.55pt;margin-top:.2pt;width:470.7pt;height:13.45pt;z-index:-25163776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39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http://it-n.ru/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Сеть творческих учителей</w:t>
      </w:r>
    </w:p>
    <w:p w:rsidR="00B70D78" w:rsidRDefault="00B70D78" w:rsidP="00B70D78">
      <w:pPr>
        <w:spacing w:line="20" w:lineRule="exact"/>
      </w:pPr>
      <w:r>
        <w:pict>
          <v:rect id="Shape 20" o:spid="_x0000_s1045" style="position:absolute;margin-left:16.55pt;margin-top:.35pt;width:470.7pt;height:13.55pt;z-index:-251636736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2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http://festival.1september.ru/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Фестиваль педагогических идей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"Открытый урок".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Большая база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открытых</w:t>
      </w:r>
      <w:proofErr w:type="gramEnd"/>
    </w:p>
    <w:p w:rsidR="00B70D78" w:rsidRDefault="00B70D78" w:rsidP="00B70D78">
      <w:pPr>
        <w:spacing w:line="20" w:lineRule="exact"/>
      </w:pPr>
      <w:r>
        <w:pict>
          <v:rect id="Shape 21" o:spid="_x0000_s1046" style="position:absolute;margin-left:16.55pt;margin-top:.45pt;width:470.7pt;height:13.45pt;z-index:-251635712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9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уроков, мероприятий, статей практически по всем разделам</w:t>
      </w:r>
    </w:p>
    <w:p w:rsidR="00B70D78" w:rsidRDefault="00B70D78" w:rsidP="00B70D78">
      <w:pPr>
        <w:spacing w:line="20" w:lineRule="exact"/>
      </w:pPr>
      <w:r>
        <w:pict>
          <v:rect id="Shape 22" o:spid="_x0000_s1047" style="position:absolute;margin-left:16.55pt;margin-top:.1pt;width:470.7pt;height:13.55pt;z-index:-251634688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37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ttp://metodist.lbz.ru/authors/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сайт для учителей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(лаборатория Бином)</w:t>
      </w:r>
    </w:p>
    <w:p w:rsidR="00B70D78" w:rsidRDefault="00B70D78" w:rsidP="00B70D78">
      <w:pPr>
        <w:spacing w:line="20" w:lineRule="exact"/>
      </w:pPr>
      <w:r>
        <w:pict>
          <v:rect id="Shape 23" o:spid="_x0000_s1048" style="position:absolute;margin-left:16.55pt;margin-top:.45pt;width:470.7pt;height:13.45pt;z-index:-251633664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4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http://www.openclass.ru/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Сетевые образовательные сообщества.</w:t>
      </w:r>
    </w:p>
    <w:p w:rsidR="00B70D78" w:rsidRDefault="00B70D78" w:rsidP="00B70D78">
      <w:pPr>
        <w:spacing w:line="20" w:lineRule="exact"/>
      </w:pPr>
      <w:r>
        <w:pict>
          <v:rect id="Shape 24" o:spid="_x0000_s1049" style="position:absolute;margin-left:16.55pt;margin-top:.35pt;width:470.7pt;height:13.55pt;z-index:-25163264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2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http://www.alleng.ru/edu/educ.htm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Портал ссылок по различным предметам для учеников и учителей</w:t>
      </w:r>
    </w:p>
    <w:p w:rsidR="00B70D78" w:rsidRDefault="00B70D78" w:rsidP="00B70D78">
      <w:pPr>
        <w:spacing w:line="20" w:lineRule="exact"/>
      </w:pPr>
      <w:r>
        <w:pict>
          <v:rect id="Shape 25" o:spid="_x0000_s1050" style="position:absolute;margin-left:16.55pt;margin-top:.45pt;width:470.7pt;height:13.45pt;z-index:-251631616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4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http://www.rusedu.ru/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Архив учебных программ и презентаций</w:t>
      </w:r>
    </w:p>
    <w:p w:rsidR="00B70D78" w:rsidRDefault="00B70D78" w:rsidP="00B70D78">
      <w:pPr>
        <w:spacing w:line="20" w:lineRule="exact"/>
      </w:pPr>
      <w:r>
        <w:pict>
          <v:rect id="Shape 26" o:spid="_x0000_s1051" style="position:absolute;margin-left:16.55pt;margin-top:.35pt;width:470.7pt;height:13.55pt;z-index:-251630592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2" w:lineRule="exact"/>
      </w:pP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http://www.uroki.net/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b/>
          <w:bCs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Всё для учителя</w:t>
      </w:r>
    </w:p>
    <w:p w:rsidR="00B70D78" w:rsidRDefault="00B70D78" w:rsidP="00B70D78">
      <w:pPr>
        <w:spacing w:line="20" w:lineRule="exact"/>
      </w:pPr>
      <w:r>
        <w:pict>
          <v:rect id="Shape 27" o:spid="_x0000_s1052" style="position:absolute;margin-left:16.55pt;margin-top:.45pt;width:470.7pt;height:13.45pt;z-index:-251629568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47" w:lineRule="exact"/>
      </w:pPr>
    </w:p>
    <w:p w:rsidR="00B70D78" w:rsidRDefault="00B70D78" w:rsidP="00B70D78">
      <w:pPr>
        <w:ind w:left="358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:rsidR="00B70D78" w:rsidRDefault="00B70D78" w:rsidP="00B70D78">
      <w:pPr>
        <w:ind w:left="358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Сайты по предметам:</w:t>
      </w:r>
    </w:p>
    <w:p w:rsidR="00B70D78" w:rsidRDefault="00B70D78" w:rsidP="00B70D78">
      <w:pPr>
        <w:ind w:left="358"/>
        <w:rPr>
          <w:sz w:val="20"/>
          <w:szCs w:val="20"/>
        </w:rPr>
      </w:pPr>
    </w:p>
    <w:p w:rsidR="00B70D78" w:rsidRDefault="00B70D78" w:rsidP="00B70D78">
      <w:pPr>
        <w:spacing w:line="20" w:lineRule="exact"/>
      </w:pPr>
      <w:r>
        <w:pict>
          <v:rect id="Shape 28" o:spid="_x0000_s1053" style="position:absolute;margin-left:-1.4pt;margin-top:.2pt;width:488.65pt;height:10.5pt;z-index:-251628544;visibility:visible;mso-wrap-distance-left:0;mso-wrap-distance-right:0" o:allowincell="f" fillcolor="#f6f6f6" stroked="f"/>
        </w:pic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06AC3"/>
          <w:sz w:val="18"/>
          <w:szCs w:val="18"/>
          <w:u w:val="single"/>
        </w:rPr>
        <w:t>www.historic.ru</w:t>
      </w:r>
      <w:proofErr w:type="spellEnd"/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всемирная история</w:t>
      </w:r>
    </w:p>
    <w:p w:rsidR="00B70D78" w:rsidRDefault="00B70D78" w:rsidP="00B70D78">
      <w:pPr>
        <w:spacing w:line="2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06AC3"/>
          <w:sz w:val="18"/>
          <w:szCs w:val="18"/>
          <w:u w:val="single"/>
        </w:rPr>
        <w:t>www.history.ru</w:t>
      </w:r>
      <w:proofErr w:type="spellEnd"/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–история России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06AC3"/>
          <w:sz w:val="18"/>
          <w:szCs w:val="18"/>
          <w:u w:val="single"/>
        </w:rPr>
        <w:t>www.fipi.ru</w:t>
      </w:r>
      <w:proofErr w:type="spellEnd"/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федеральный институт педагогических измерений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http://tatar.com.ru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татарского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http://tatar.moy.su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татарского языка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http://www.belem.ru/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татарского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http://kitap.net.ru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татарская электронная библиотека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http://kitaphane.tatar.ru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национальная библиотека РТ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http://shigriyat.ru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татарского языка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http://vneuroka.ru/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образовательный портал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В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не урока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http://www.solnet.ee/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детский портал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«Солнышко»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http://www.oup.com/elt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Оксфордский университет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http://www.eltcommunity.com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английского языка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www.cambridge.org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Университет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Кэмбридж</w:t>
      </w:r>
      <w:proofErr w:type="spellEnd"/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www.busyteachers.org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английского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www.onestopenglish.com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учителей английского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06AC3"/>
          <w:sz w:val="18"/>
          <w:szCs w:val="18"/>
          <w:u w:val="single"/>
        </w:rPr>
        <w:t>www.prosv.ru</w:t>
      </w:r>
      <w:proofErr w:type="spellEnd"/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издательство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«Просвещение»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http://tatar.com.ru/fonetika.php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http://www.languages-study.com/tatar-links.html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портал для учителей татарского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http://www.pycckoeslovo.ru/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персональный сайт репетитора русского языка и литературы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http://adiplar.narod.ru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портал для учителей татарского языка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http://tatar.com.ru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фонд татарского языка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http://www.rusedu.ru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Архив учебных программ и презентаций</w:t>
      </w:r>
    </w:p>
    <w:p w:rsidR="00B70D78" w:rsidRDefault="00B70D78" w:rsidP="00B70D78">
      <w:pPr>
        <w:spacing w:line="8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spacing w:line="233" w:lineRule="auto"/>
        <w:ind w:left="358" w:right="240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http://www.a4format.ru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Урок в формате А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4</w:t>
      </w:r>
      <w:proofErr w:type="gramEnd"/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Русская литература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XVIII–XX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веков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(для презентаций,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уроков и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ЕГЭ)</w:t>
      </w:r>
    </w:p>
    <w:p w:rsidR="00B70D78" w:rsidRDefault="00B70D78" w:rsidP="00B70D78">
      <w:pPr>
        <w:spacing w:line="3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http://festival.1september.ru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Фестиваль педагогических идей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«Открытый урок»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lastRenderedPageBreak/>
        <w:t>http://www.math-on-line.com/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Математика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он-лайн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занимательная </w:t>
      </w:r>
      <w:proofErr w:type="spellStart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математика-школьникам</w:t>
      </w:r>
      <w:proofErr w:type="spellEnd"/>
      <w:proofErr w:type="gramEnd"/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http://window.edu.ru/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Единое окно доступа к образовательным ресурсам.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Электронная библиотека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http://www.ege.edu.ru/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Официальный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информациооный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портал Единого государственного экзамена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http://www.fizika.ru/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сайт для преподавателей физики,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учащихся и их родителей</w:t>
      </w:r>
    </w:p>
    <w:p w:rsidR="00B70D78" w:rsidRP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http://www.school.edu.ru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Российский общеобразовательный портал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 w:rsidRPr="00B63F06">
        <w:rPr>
          <w:rFonts w:ascii="Arial" w:eastAsia="Arial" w:hAnsi="Arial" w:cs="Arial"/>
          <w:color w:val="006AC3"/>
          <w:sz w:val="18"/>
          <w:szCs w:val="18"/>
          <w:u w:val="single"/>
        </w:rPr>
        <w:pict>
          <v:rect id="Shape 59" o:spid="_x0000_s1170" style="position:absolute;left:0;text-align:left;margin-left:65.65pt;margin-top:56.6pt;width:488.7pt;height:10.45pt;z-index:-251538432;visibility:visible;mso-wrap-distance-left:0;mso-wrap-distance-right:0;mso-position-horizontal-relative:page;mso-position-vertical-relative:page" o:allowincell="f" fillcolor="#f6f6f6" stroked="f">
            <w10:wrap anchorx="page" anchory="page"/>
          </v:rect>
        </w:pic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http://www.int-edu.ru/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"Институт новых технологий образования" (ИНТ)</w:t>
      </w:r>
    </w:p>
    <w:p w:rsidR="00B70D78" w:rsidRDefault="00B70D78" w:rsidP="00B70D78">
      <w:pPr>
        <w:spacing w:line="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http://www.kinder.ru/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-"Каталог детских ресурсов интернет"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http://www.irsh.redu.ru/</w:t>
      </w:r>
      <w:r>
        <w:rPr>
          <w:rFonts w:ascii="Arial" w:eastAsia="Arial" w:hAnsi="Arial" w:cs="Arial"/>
          <w:color w:val="000000"/>
          <w:sz w:val="18"/>
          <w:szCs w:val="18"/>
        </w:rPr>
        <w:t>-Сайт журнала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"Исследовательская работа школьника”.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http://www.pycckoeslovo.ru/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6AC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персональный сайт репетитора русского языка и литературы</w:t>
      </w:r>
    </w:p>
    <w:p w:rsidR="00B70D78" w:rsidRDefault="00B70D78" w:rsidP="00B70D78">
      <w:pPr>
        <w:numPr>
          <w:ilvl w:val="0"/>
          <w:numId w:val="1"/>
        </w:numPr>
        <w:tabs>
          <w:tab w:val="left" w:pos="358"/>
        </w:tabs>
        <w:ind w:left="358" w:hanging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ttp://metodist.lbz.ru/authors/</w:t>
      </w:r>
      <w:r>
        <w:rPr>
          <w:rFonts w:ascii="Arial" w:eastAsia="Arial" w:hAnsi="Arial" w:cs="Arial"/>
          <w:sz w:val="18"/>
          <w:szCs w:val="18"/>
        </w:rPr>
        <w:t xml:space="preserve"> - сайт для учителей (лаборатория Бином)</w:t>
      </w:r>
    </w:p>
    <w:p w:rsidR="00B70D78" w:rsidRDefault="00B70D78" w:rsidP="00B70D78">
      <w:pPr>
        <w:tabs>
          <w:tab w:val="left" w:pos="2243"/>
        </w:tabs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p w:rsidR="00B70D78" w:rsidRDefault="00B70D78" w:rsidP="00B70D78">
      <w:pPr>
        <w:spacing w:line="320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3" w:lineRule="auto"/>
        <w:ind w:left="358" w:right="15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Единая коллекция цифровых образовательных ресурсов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http://school-collection.edu.ru</w:t>
      </w:r>
      <w:r>
        <w:rPr>
          <w:rFonts w:ascii="Arial" w:eastAsia="Arial" w:hAnsi="Arial" w:cs="Arial"/>
          <w:sz w:val="18"/>
          <w:szCs w:val="18"/>
        </w:rPr>
        <w:t xml:space="preserve"> Единая коллекция цифровых образовательных ресурсов –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http://fcior.edu.ru/</w:t>
      </w:r>
    </w:p>
    <w:p w:rsidR="00B70D78" w:rsidRDefault="00B70D78" w:rsidP="00B70D78">
      <w:pPr>
        <w:spacing w:line="13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5" w:lineRule="auto"/>
        <w:ind w:left="358" w:right="120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Портал информационной поддержки Единого государственного экзамена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http://ege.edu.ru</w:t>
      </w:r>
      <w:r>
        <w:rPr>
          <w:rFonts w:ascii="Arial" w:eastAsia="Arial" w:hAnsi="Arial" w:cs="Arial"/>
          <w:sz w:val="18"/>
          <w:szCs w:val="18"/>
        </w:rPr>
        <w:t xml:space="preserve"> Сайт информационной поддержки Единого государственного экзамена в компьютерной форме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http://www.ege.ru</w:t>
      </w:r>
    </w:p>
    <w:p w:rsidR="00B70D78" w:rsidRDefault="00B70D78" w:rsidP="00B70D78">
      <w:pPr>
        <w:spacing w:line="11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8" w:lineRule="auto"/>
        <w:ind w:left="358" w:right="2366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 xml:space="preserve">Российский портал открытого образования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http://www.openet.edu.ru</w:t>
      </w:r>
      <w:r>
        <w:rPr>
          <w:rFonts w:ascii="Arial" w:eastAsia="Arial" w:hAnsi="Arial" w:cs="Arial"/>
          <w:sz w:val="18"/>
          <w:szCs w:val="18"/>
        </w:rPr>
        <w:t xml:space="preserve"> Российский образовательный форум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http://www.schoolexpo.ru</w:t>
      </w:r>
      <w:r>
        <w:rPr>
          <w:rFonts w:ascii="Arial" w:eastAsia="Arial" w:hAnsi="Arial" w:cs="Arial"/>
          <w:sz w:val="18"/>
          <w:szCs w:val="18"/>
        </w:rPr>
        <w:t xml:space="preserve"> Всероссийская олимпиада школьников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http://www.rusolymp.ru</w:t>
      </w:r>
      <w:r>
        <w:rPr>
          <w:rFonts w:ascii="Arial" w:eastAsia="Arial" w:hAnsi="Arial" w:cs="Arial"/>
          <w:sz w:val="18"/>
          <w:szCs w:val="18"/>
        </w:rPr>
        <w:t xml:space="preserve"> Всероссийский конкурс «Лучшие школы России»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http://bestschool.org.ru</w:t>
      </w:r>
      <w:r>
        <w:rPr>
          <w:rFonts w:ascii="Arial" w:eastAsia="Arial" w:hAnsi="Arial" w:cs="Arial"/>
          <w:sz w:val="18"/>
          <w:szCs w:val="18"/>
        </w:rPr>
        <w:t xml:space="preserve"> Всероссийский конкурс «Учитель года России»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http://teacher.org.ru</w:t>
      </w:r>
      <w:r>
        <w:rPr>
          <w:rFonts w:ascii="Arial" w:eastAsia="Arial" w:hAnsi="Arial" w:cs="Arial"/>
          <w:sz w:val="18"/>
          <w:szCs w:val="18"/>
        </w:rPr>
        <w:t xml:space="preserve"> Олимпиады для школьников: информационный сайт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http://www.olimpiada.ru</w:t>
      </w:r>
      <w:r>
        <w:rPr>
          <w:rFonts w:ascii="Arial" w:eastAsia="Arial" w:hAnsi="Arial" w:cs="Arial"/>
          <w:sz w:val="18"/>
          <w:szCs w:val="18"/>
        </w:rPr>
        <w:t xml:space="preserve"> Образовательный портал Республики Татарстан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http://edu.ksu.ru</w:t>
      </w:r>
      <w:proofErr w:type="gramEnd"/>
    </w:p>
    <w:p w:rsidR="00B70D78" w:rsidRDefault="00B70D78" w:rsidP="00B70D78">
      <w:pPr>
        <w:spacing w:line="12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3" w:lineRule="auto"/>
        <w:ind w:left="358" w:right="192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Большая перемена: сайт </w:t>
      </w:r>
      <w:proofErr w:type="spellStart"/>
      <w:r>
        <w:rPr>
          <w:rFonts w:ascii="Arial" w:eastAsia="Arial" w:hAnsi="Arial" w:cs="Arial"/>
          <w:sz w:val="18"/>
          <w:szCs w:val="18"/>
        </w:rPr>
        <w:t>информ</w:t>
      </w:r>
      <w:proofErr w:type="gramStart"/>
      <w:r>
        <w:rPr>
          <w:rFonts w:ascii="Arial" w:eastAsia="Arial" w:hAnsi="Arial" w:cs="Arial"/>
          <w:sz w:val="18"/>
          <w:szCs w:val="18"/>
        </w:rPr>
        <w:t>.п</w:t>
      </w:r>
      <w:proofErr w:type="gramEnd"/>
      <w:r>
        <w:rPr>
          <w:rFonts w:ascii="Arial" w:eastAsia="Arial" w:hAnsi="Arial" w:cs="Arial"/>
          <w:sz w:val="18"/>
          <w:szCs w:val="18"/>
        </w:rPr>
        <w:t>оддержки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ФЦПРО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http://www.newseducation.ru</w:t>
      </w:r>
      <w:r>
        <w:rPr>
          <w:rFonts w:ascii="Arial" w:eastAsia="Arial" w:hAnsi="Arial" w:cs="Arial"/>
          <w:sz w:val="18"/>
          <w:szCs w:val="18"/>
        </w:rPr>
        <w:t xml:space="preserve"> Учительская газета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http://www.ug.ru</w:t>
      </w:r>
    </w:p>
    <w:p w:rsidR="00B70D78" w:rsidRDefault="00B70D78" w:rsidP="00B70D78">
      <w:pPr>
        <w:spacing w:line="3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ind w:left="3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Газета «Первое сентября»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http://ps.1september.ru</w:t>
      </w:r>
    </w:p>
    <w:p w:rsidR="00B70D78" w:rsidRDefault="00B70D78" w:rsidP="00B70D78">
      <w:pPr>
        <w:spacing w:line="9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5" w:lineRule="auto"/>
        <w:ind w:left="358" w:right="240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Журнал «Вестник образования России»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http://www.vestniknews.ru</w:t>
      </w:r>
      <w:r>
        <w:rPr>
          <w:rFonts w:ascii="Arial" w:eastAsia="Arial" w:hAnsi="Arial" w:cs="Arial"/>
          <w:sz w:val="18"/>
          <w:szCs w:val="18"/>
        </w:rPr>
        <w:t xml:space="preserve"> Информационные технологии в управлении школой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http://inform.direktor.ru</w:t>
      </w:r>
      <w:r>
        <w:rPr>
          <w:rFonts w:ascii="Arial" w:eastAsia="Arial" w:hAnsi="Arial" w:cs="Arial"/>
          <w:sz w:val="18"/>
          <w:szCs w:val="18"/>
        </w:rPr>
        <w:t xml:space="preserve"> Школьная пресса: информационный портал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http://portal.lgo.ru</w:t>
      </w:r>
    </w:p>
    <w:p w:rsidR="00B70D78" w:rsidRDefault="00B70D78" w:rsidP="00B70D78">
      <w:pPr>
        <w:spacing w:line="13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3" w:lineRule="auto"/>
        <w:ind w:left="358" w:right="42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Издательство «Дрофа»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http://www.drofa.ru</w:t>
      </w:r>
      <w:r>
        <w:rPr>
          <w:rFonts w:ascii="Arial" w:eastAsia="Arial" w:hAnsi="Arial" w:cs="Arial"/>
          <w:sz w:val="18"/>
          <w:szCs w:val="18"/>
        </w:rPr>
        <w:t xml:space="preserve"> Издательство «Мнемозина»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http://www.mnemozina.ru</w:t>
      </w:r>
    </w:p>
    <w:p w:rsidR="00B70D78" w:rsidRDefault="00B70D78" w:rsidP="00B70D78">
      <w:pPr>
        <w:spacing w:line="10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7" w:lineRule="auto"/>
        <w:ind w:left="358" w:right="372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Издательство «Просвещение»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http://www.prosv.ru</w:t>
      </w:r>
      <w:r>
        <w:rPr>
          <w:rFonts w:ascii="Arial" w:eastAsia="Arial" w:hAnsi="Arial" w:cs="Arial"/>
          <w:sz w:val="18"/>
          <w:szCs w:val="18"/>
        </w:rPr>
        <w:t xml:space="preserve"> Издательская фирма «Сентябрь»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http://www.direktor.ru</w:t>
      </w:r>
      <w:r>
        <w:rPr>
          <w:rFonts w:ascii="Arial" w:eastAsia="Arial" w:hAnsi="Arial" w:cs="Arial"/>
          <w:sz w:val="18"/>
          <w:szCs w:val="18"/>
        </w:rPr>
        <w:t xml:space="preserve"> Издательство «Школьная пресса»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http://www.schoolpress.ru</w:t>
      </w:r>
      <w:r>
        <w:rPr>
          <w:rFonts w:ascii="Arial" w:eastAsia="Arial" w:hAnsi="Arial" w:cs="Arial"/>
          <w:sz w:val="18"/>
          <w:szCs w:val="18"/>
        </w:rPr>
        <w:t xml:space="preserve"> Всероссийский интернет-педсовет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http://pedsovet.org</w:t>
      </w:r>
      <w:r>
        <w:rPr>
          <w:rFonts w:ascii="Arial" w:eastAsia="Arial" w:hAnsi="Arial" w:cs="Arial"/>
          <w:sz w:val="18"/>
          <w:szCs w:val="18"/>
        </w:rPr>
        <w:t xml:space="preserve"> Сетевое взаимодействие школ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http://www.school-net.ru</w:t>
      </w:r>
      <w:r>
        <w:rPr>
          <w:rFonts w:ascii="Arial" w:eastAsia="Arial" w:hAnsi="Arial" w:cs="Arial"/>
          <w:sz w:val="18"/>
          <w:szCs w:val="18"/>
        </w:rPr>
        <w:t xml:space="preserve"> Сеть творческих учителей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http://www.it-n.ru</w:t>
      </w:r>
    </w:p>
    <w:p w:rsidR="00B70D78" w:rsidRDefault="00B70D78" w:rsidP="00B70D78">
      <w:pPr>
        <w:spacing w:line="16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3" w:lineRule="auto"/>
        <w:ind w:left="358" w:right="242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Образовательные проекты компании «Кирилл и </w:t>
      </w:r>
      <w:proofErr w:type="spellStart"/>
      <w:r>
        <w:rPr>
          <w:rFonts w:ascii="Arial" w:eastAsia="Arial" w:hAnsi="Arial" w:cs="Arial"/>
          <w:sz w:val="18"/>
          <w:szCs w:val="18"/>
        </w:rPr>
        <w:t>Мефодий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http://edu.km.ru</w:t>
      </w:r>
      <w:r>
        <w:rPr>
          <w:rFonts w:ascii="Arial" w:eastAsia="Arial" w:hAnsi="Arial" w:cs="Arial"/>
          <w:sz w:val="18"/>
          <w:szCs w:val="18"/>
        </w:rPr>
        <w:t xml:space="preserve"> Виртуальная школа Кирилла и </w:t>
      </w:r>
      <w:proofErr w:type="spellStart"/>
      <w:r>
        <w:rPr>
          <w:rFonts w:ascii="Arial" w:eastAsia="Arial" w:hAnsi="Arial" w:cs="Arial"/>
          <w:sz w:val="18"/>
          <w:szCs w:val="18"/>
        </w:rPr>
        <w:t>Мефодия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http://vschool.km.ru</w:t>
      </w:r>
    </w:p>
    <w:p w:rsidR="00B70D78" w:rsidRDefault="00B70D78" w:rsidP="00B70D78">
      <w:pPr>
        <w:spacing w:line="10" w:lineRule="exact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33" w:lineRule="auto"/>
        <w:ind w:left="358" w:right="272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Портал движения общественно активных школ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http://www.cs-network.ru</w:t>
      </w:r>
      <w:r>
        <w:rPr>
          <w:rFonts w:ascii="Arial" w:eastAsia="Arial" w:hAnsi="Arial" w:cs="Arial"/>
          <w:sz w:val="18"/>
          <w:szCs w:val="18"/>
        </w:rPr>
        <w:t xml:space="preserve"> Профильное обучение в старшей школе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http://www.profile-edu.ru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0" o:spid="_x0000_s1171" style="position:absolute;margin-left:-1.4pt;margin-top:-377.1pt;width:488.65pt;height:10.3pt;z-index:-25153740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1" o:spid="_x0000_s1172" style="position:absolute;margin-left:-1.4pt;margin-top:-366.8pt;width:488.65pt;height:10.35pt;z-index:-25153638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2" o:spid="_x0000_s1173" style="position:absolute;margin-left:-1.4pt;margin-top:-356.5pt;width:488.65pt;height:10.35pt;z-index:-25153536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3" o:spid="_x0000_s1174" style="position:absolute;margin-left:-1.4pt;margin-top:-346.15pt;width:488.65pt;height:10.45pt;z-index:-25153433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4" o:spid="_x0000_s1175" style="position:absolute;margin-left:16.55pt;margin-top:-335.7pt;width:470.7pt;height:25.45pt;z-index:-25153331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5" o:spid="_x0000_s1176" style="position:absolute;margin-left:16.55pt;margin-top:-310.25pt;width:470.7pt;height:10.3pt;z-index:-25153228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6" o:spid="_x0000_s1177" style="position:absolute;margin-left:16.55pt;margin-top:-299.95pt;width:470.7pt;height:10.45pt;z-index:-25153126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7" o:spid="_x0000_s1178" style="position:absolute;margin-left:16.55pt;margin-top:-289.5pt;width:470.7pt;height:10.35pt;z-index:-25153024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8" o:spid="_x0000_s1179" style="position:absolute;margin-left:16.55pt;margin-top:-279.15pt;width:470.7pt;height:10.3pt;z-index:-25152921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69" o:spid="_x0000_s1180" style="position:absolute;margin-left:16.55pt;margin-top:-268.85pt;width:470.7pt;height:10.3pt;z-index:-25152819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0" o:spid="_x0000_s1181" style="position:absolute;margin-left:16.55pt;margin-top:-258.55pt;width:470.7pt;height:10.45pt;z-index:-25152716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1" o:spid="_x0000_s1182" style="position:absolute;margin-left:16.55pt;margin-top:-248.1pt;width:470.7pt;height:10.35pt;z-index:-25152614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2" o:spid="_x0000_s1183" style="position:absolute;margin-left:16.55pt;margin-top:-237.75pt;width:470.7pt;height:10.3pt;z-index:-25152512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3" o:spid="_x0000_s1184" style="position:absolute;margin-left:16.55pt;margin-top:-227.45pt;width:470.7pt;height:10.3pt;z-index:-25152409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4" o:spid="_x0000_s1185" style="position:absolute;margin-left:16.55pt;margin-top:-217.15pt;width:470.7pt;height:10.45pt;z-index:-25152307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5" o:spid="_x0000_s1186" style="position:absolute;margin-left:16.55pt;margin-top:-206.7pt;width:470.7pt;height:10.35pt;z-index:-25152204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6" o:spid="_x0000_s1187" style="position:absolute;margin-left:16.55pt;margin-top:-196.35pt;width:470.7pt;height:10.3pt;z-index:-25152102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7" o:spid="_x0000_s1188" style="position:absolute;margin-left:16.55pt;margin-top:-186.05pt;width:470.7pt;height:10.3pt;z-index:-25152000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8" o:spid="_x0000_s1189" style="position:absolute;margin-left:16.55pt;margin-top:-175.75pt;width:470.7pt;height:10.5pt;z-index:-25151897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79" o:spid="_x0000_s1190" style="position:absolute;margin-left:16.55pt;margin-top:-165.25pt;width:470.7pt;height:10.3pt;z-index:-25151795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0" o:spid="_x0000_s1191" style="position:absolute;margin-left:16.55pt;margin-top:-154.95pt;width:470.7pt;height:10.35pt;z-index:-25151692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1" o:spid="_x0000_s1192" style="position:absolute;margin-left:16.55pt;margin-top:-144.6pt;width:470.7pt;height:10.3pt;z-index:-25151590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2" o:spid="_x0000_s1193" style="position:absolute;margin-left:16.55pt;margin-top:-134.3pt;width:470.7pt;height:10.45pt;z-index:-25151488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3" o:spid="_x0000_s1194" style="position:absolute;margin-left:16.55pt;margin-top:-123.85pt;width:470.7pt;height:10.3pt;z-index:-25151385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4" o:spid="_x0000_s1195" style="position:absolute;margin-left:16.55pt;margin-top:-113.55pt;width:470.7pt;height:10.35pt;z-index:-25151283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5" o:spid="_x0000_s1196" style="position:absolute;margin-left:16.55pt;margin-top:-103.2pt;width:470.7pt;height:10.3pt;z-index:-25151180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6" o:spid="_x0000_s1197" style="position:absolute;margin-left:16.55pt;margin-top:-92.9pt;width:470.7pt;height:10.45pt;z-index:-25151078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7" o:spid="_x0000_s1198" style="position:absolute;margin-left:16.55pt;margin-top:-82.45pt;width:470.7pt;height:10.3pt;z-index:-25150976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8" o:spid="_x0000_s1199" style="position:absolute;margin-left:16.55pt;margin-top:-72.15pt;width:470.7pt;height:10.35pt;z-index:-25150873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89" o:spid="_x0000_s1200" style="position:absolute;margin-left:16.55pt;margin-top:-61.8pt;width:470.7pt;height:10.3pt;z-index:-25150771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0" o:spid="_x0000_s1201" style="position:absolute;margin-left:16.55pt;margin-top:-51.5pt;width:470.7pt;height:10.45pt;z-index:-25150668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1" o:spid="_x0000_s1202" style="position:absolute;margin-left:16.55pt;margin-top:-41.05pt;width:470.7pt;height:10.3pt;z-index:-25150566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2" o:spid="_x0000_s1203" style="position:absolute;margin-left:16.55pt;margin-top:-30.75pt;width:470.7pt;height:10.35pt;z-index:-25150464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3" o:spid="_x0000_s1204" style="position:absolute;margin-left:16.55pt;margin-top:-20.4pt;width:470.7pt;height:10.3pt;z-index:-25150361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4" o:spid="_x0000_s1205" style="position:absolute;margin-left:16.55pt;margin-top:-10.1pt;width:470.7pt;height:10.25pt;z-index:-25150259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5" o:spid="_x0000_s1206" style="position:absolute;margin-left:16.55pt;margin-top:.15pt;width:470.7pt;height:10.45pt;z-index:-25150156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6" o:spid="_x0000_s1207" style="position:absolute;margin-left:16.55pt;margin-top:10.6pt;width:470.7pt;height:10.35pt;z-index:-251500544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185" w:lineRule="exact"/>
        <w:rPr>
          <w:sz w:val="20"/>
          <w:szCs w:val="20"/>
        </w:rPr>
      </w:pPr>
    </w:p>
    <w:p w:rsidR="00B70D78" w:rsidRDefault="00B70D78" w:rsidP="00B70D78">
      <w:pPr>
        <w:ind w:left="4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Обучающимся:</w:t>
      </w:r>
    </w:p>
    <w:p w:rsidR="00B70D78" w:rsidRDefault="00B70D78" w:rsidP="00B70D78">
      <w:pPr>
        <w:ind w:left="418"/>
        <w:rPr>
          <w:sz w:val="20"/>
          <w:szCs w:val="20"/>
        </w:rPr>
      </w:pP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7" o:spid="_x0000_s1208" style="position:absolute;margin-left:16.55pt;margin-top:.35pt;width:470.7pt;height:10.35pt;z-index:-25149952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53" w:lineRule="auto"/>
        <w:ind w:left="358" w:right="3146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Федеральный институт педагогических измерений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http://www.fipi.ru</w:t>
      </w:r>
      <w:r>
        <w:rPr>
          <w:rFonts w:ascii="Arial" w:eastAsia="Arial" w:hAnsi="Arial" w:cs="Arial"/>
          <w:sz w:val="17"/>
          <w:szCs w:val="17"/>
        </w:rPr>
        <w:t xml:space="preserve"> Федеральный центр тестирования </w:t>
      </w:r>
      <w:r>
        <w:rPr>
          <w:rFonts w:ascii="Arial" w:eastAsia="Arial" w:hAnsi="Arial" w:cs="Arial"/>
          <w:color w:val="006AC3"/>
          <w:sz w:val="17"/>
          <w:szCs w:val="17"/>
          <w:u w:val="single"/>
        </w:rPr>
        <w:t>http://www.rustest.ru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8" o:spid="_x0000_s1209" style="position:absolute;margin-left:16.55pt;margin-top:-10.6pt;width:470.7pt;height:10.3pt;z-index:-25149849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99" o:spid="_x0000_s1210" style="position:absolute;margin-left:16.55pt;margin-top:-.3pt;width:470.7pt;height:10.4pt;z-index:-251497472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36" w:lineRule="auto"/>
        <w:ind w:left="358" w:right="120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Портал информационной поддержки Единого государственного экзамена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http://ege.edu.ru</w:t>
      </w:r>
      <w:r>
        <w:rPr>
          <w:rFonts w:ascii="Arial" w:eastAsia="Arial" w:hAnsi="Arial" w:cs="Arial"/>
          <w:sz w:val="18"/>
          <w:szCs w:val="18"/>
        </w:rPr>
        <w:t xml:space="preserve"> Сайт информационной поддержки Единого государственного экзамена в компьютерной форме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http://www.ege.ru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0" o:spid="_x0000_s1211" style="position:absolute;margin-left:16.55pt;margin-top:-20.4pt;width:470.7pt;height:10.3pt;z-index:-25149644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01" o:spid="_x0000_s1212" style="position:absolute;margin-left:16.55pt;margin-top:-10.1pt;width:470.7pt;height:10.25pt;z-index:-25149542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02" o:spid="_x0000_s1213" style="position:absolute;margin-left:16.55pt;margin-top:.15pt;width:470.7pt;height:10.35pt;z-index:-251494400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33" w:lineRule="auto"/>
        <w:ind w:left="358" w:right="308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Российский портал открытого образования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http://www.openet.edu.ru</w:t>
      </w:r>
      <w:r>
        <w:rPr>
          <w:rFonts w:ascii="Arial" w:eastAsia="Arial" w:hAnsi="Arial" w:cs="Arial"/>
          <w:sz w:val="18"/>
          <w:szCs w:val="18"/>
        </w:rPr>
        <w:t xml:space="preserve"> Образовательный портал Республики Татарстан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http://edu.ksu.ru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3" o:spid="_x0000_s1214" style="position:absolute;margin-left:16.55pt;margin-top:-10.1pt;width:470.7pt;height:10.4pt;z-index:-251493376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04" o:spid="_x0000_s1215" style="position:absolute;margin-left:16.55pt;margin-top:.3pt;width:470.7pt;height:10.3pt;z-index:-251492352;visibility:visible;mso-wrap-distance-left:0;mso-wrap-distance-right:0" o:allowincell="f" fillcolor="#f6f6f6" stroked="f"/>
        </w:pict>
      </w: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Большая перемена: сайт информационной поддержки ФЦПРО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http://www.newseducation.ru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5" o:spid="_x0000_s1216" style="position:absolute;margin-left:16.55pt;margin-top:.1pt;width:470.7pt;height:10.3pt;z-index:-251491328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35" w:lineRule="auto"/>
        <w:ind w:left="358" w:right="236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Олимпиады для школьников: информационный сайт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http://www.olimpiada.ru</w:t>
      </w:r>
      <w:r>
        <w:rPr>
          <w:rFonts w:ascii="Arial" w:eastAsia="Arial" w:hAnsi="Arial" w:cs="Arial"/>
          <w:sz w:val="18"/>
          <w:szCs w:val="18"/>
        </w:rPr>
        <w:t xml:space="preserve"> Всероссийская олимпиада школьников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http://www.rusolymp.ru</w:t>
      </w:r>
      <w:r>
        <w:rPr>
          <w:rFonts w:ascii="Arial" w:eastAsia="Arial" w:hAnsi="Arial" w:cs="Arial"/>
          <w:sz w:val="18"/>
          <w:szCs w:val="18"/>
        </w:rPr>
        <w:t xml:space="preserve"> Школьная пресса: информационный портал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http://portal.lgo.ru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6" o:spid="_x0000_s1217" style="position:absolute;margin-left:16.55pt;margin-top:-20.4pt;width:470.7pt;height:10.3pt;z-index:-251490304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07" o:spid="_x0000_s1218" style="position:absolute;margin-left:16.55pt;margin-top:-10.1pt;width:470.7pt;height:10.4pt;z-index:-251489280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08" o:spid="_x0000_s1219" style="position:absolute;margin-left:16.55pt;margin-top:.3pt;width:470.7pt;height:10.3pt;z-index:-251488256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33" w:lineRule="auto"/>
        <w:ind w:left="358" w:right="272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Портал движения общественно активных школ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http://www.cs-network.ru</w:t>
      </w:r>
      <w:r>
        <w:rPr>
          <w:rFonts w:ascii="Arial" w:eastAsia="Arial" w:hAnsi="Arial" w:cs="Arial"/>
          <w:sz w:val="18"/>
          <w:szCs w:val="18"/>
        </w:rPr>
        <w:t xml:space="preserve"> Энциклопедия для детей "Мир природы" 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http://www.worldofnature.ru/</w:t>
      </w:r>
      <w:r>
        <w:rPr>
          <w:rFonts w:ascii="Arial" w:eastAsia="Arial" w:hAnsi="Arial" w:cs="Arial"/>
          <w:sz w:val="18"/>
          <w:szCs w:val="18"/>
        </w:rPr>
        <w:t xml:space="preserve"> "Энциклопедия для тебя" 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http://encyclopedia.dljatebja.ru/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9" o:spid="_x0000_s1220" style="position:absolute;margin-left:16.55pt;margin-top:-20.15pt;width:470.7pt;height:10.3pt;z-index:-251487232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10" o:spid="_x0000_s1221" style="position:absolute;margin-left:16.55pt;margin-top:-9.85pt;width:470.7pt;height:10.3pt;z-index:-251486208;visibility:visible;mso-wrap-distance-left:0;mso-wrap-distance-right:0" o:allowincell="f" fillcolor="#f6f6f6" stroked="f"/>
        </w:pict>
      </w:r>
      <w:r>
        <w:rPr>
          <w:sz w:val="20"/>
          <w:szCs w:val="20"/>
        </w:rPr>
        <w:pict>
          <v:rect id="Shape 111" o:spid="_x0000_s1222" style="position:absolute;margin-left:16.55pt;margin-top:.45pt;width:470.7pt;height:10.45pt;z-index:-251485184;visibility:visible;mso-wrap-distance-left:0;mso-wrap-distance-right:0" o:allowincell="f" fillcolor="#f6f6f6" stroked="f"/>
        </w:pict>
      </w: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Чудеса природы -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http://nature.worldstreasure.com/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2" o:spid="_x0000_s1223" style="position:absolute;margin-left:16.55pt;margin-top:.2pt;width:470.7pt;height:10.35pt;z-index:-251484160;visibility:visible;mso-wrap-distance-left:0;mso-wrap-distance-right:0" o:allowincell="f" fillcolor="#f6f6f6" stroked="f"/>
        </w:pict>
      </w: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Мир животных -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http://zoo-eco.zooclub.ru/index.html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3" o:spid="_x0000_s1224" style="position:absolute;margin-left:16.55pt;margin-top:.1pt;width:470.7pt;height:10.3pt;z-index:-251483136;visibility:visible;mso-wrap-distance-left:0;mso-wrap-distance-right:0" o:allowincell="f" fillcolor="#f6f6f6" stroked="f"/>
        </w:pict>
      </w:r>
    </w:p>
    <w:p w:rsidR="00B70D78" w:rsidRDefault="00B70D78" w:rsidP="00B70D78">
      <w:pPr>
        <w:ind w:left="358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Красная книга - </w:t>
      </w:r>
      <w:r>
        <w:rPr>
          <w:rFonts w:ascii="Arial" w:eastAsia="Arial" w:hAnsi="Arial" w:cs="Arial"/>
          <w:color w:val="006AC3"/>
          <w:sz w:val="18"/>
          <w:szCs w:val="18"/>
          <w:u w:val="single"/>
        </w:rPr>
        <w:t>http://www.biodat.ru/db/rb/index.htm</w:t>
      </w:r>
    </w:p>
    <w:p w:rsidR="00B70D78" w:rsidRDefault="00B70D78" w:rsidP="00B70D7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4" o:spid="_x0000_s1225" style="position:absolute;margin-left:16.55pt;margin-top:.05pt;width:470.7pt;height:10.35pt;z-index:-251482112;visibility:visible;mso-wrap-distance-left:0;mso-wrap-distance-right:0" o:allowincell="f" fillcolor="#f6f6f6" stroked="f"/>
        </w:pict>
      </w:r>
    </w:p>
    <w:p w:rsidR="00B70D78" w:rsidRDefault="00B70D78" w:rsidP="00B70D78">
      <w:pPr>
        <w:spacing w:line="238" w:lineRule="auto"/>
        <w:ind w:left="358"/>
        <w:rPr>
          <w:rFonts w:ascii="Arial" w:eastAsia="Arial" w:hAnsi="Arial" w:cs="Arial"/>
          <w:color w:val="006AC3"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 xml:space="preserve">Национальные парки и заповедники - </w:t>
      </w:r>
      <w:hyperlink r:id="rId7" w:history="1">
        <w:r w:rsidRPr="00F104C5">
          <w:rPr>
            <w:rStyle w:val="a9"/>
            <w:rFonts w:ascii="Arial" w:eastAsia="Arial" w:hAnsi="Arial" w:cs="Arial"/>
            <w:sz w:val="18"/>
            <w:szCs w:val="18"/>
          </w:rPr>
          <w:t>http://www.floranimal.ru/national/park_list</w:t>
        </w:r>
      </w:hyperlink>
    </w:p>
    <w:p w:rsidR="00B70D78" w:rsidRDefault="00B70D78" w:rsidP="00B70D78">
      <w:pPr>
        <w:spacing w:line="238" w:lineRule="auto"/>
        <w:ind w:left="358"/>
        <w:rPr>
          <w:sz w:val="20"/>
          <w:szCs w:val="20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.</w:t>
      </w:r>
    </w:p>
    <w:p w:rsidR="00B70D78" w:rsidRDefault="00B70D78" w:rsidP="00B70D78">
      <w:pPr>
        <w:tabs>
          <w:tab w:val="left" w:pos="358"/>
        </w:tabs>
        <w:ind w:left="358"/>
        <w:rPr>
          <w:rFonts w:ascii="Arial" w:eastAsia="Arial" w:hAnsi="Arial" w:cs="Arial"/>
          <w:sz w:val="18"/>
          <w:szCs w:val="18"/>
        </w:rPr>
      </w:pPr>
    </w:p>
    <w:p w:rsidR="00B70D78" w:rsidRDefault="00B70D78" w:rsidP="00B70D78">
      <w:pPr>
        <w:spacing w:line="20" w:lineRule="exact"/>
      </w:pPr>
      <w:r>
        <w:pict>
          <v:rect id="Shape 29" o:spid="_x0000_s1054" style="position:absolute;margin-left:-1.4pt;margin-top:-310.35pt;width:488.65pt;height:10.3pt;z-index:-251627520;visibility:visible;mso-wrap-distance-left:0;mso-wrap-distance-right:0" o:allowincell="f" fillcolor="#f6f6f6" stroked="f"/>
        </w:pict>
      </w:r>
      <w:r>
        <w:pict>
          <v:rect id="Shape 30" o:spid="_x0000_s1055" style="position:absolute;margin-left:-1.4pt;margin-top:-300.05pt;width:488.65pt;height:10.35pt;z-index:-251626496;visibility:visible;mso-wrap-distance-left:0;mso-wrap-distance-right:0" o:allowincell="f" fillcolor="#f6f6f6" stroked="f"/>
        </w:pict>
      </w:r>
      <w:r>
        <w:pict>
          <v:rect id="Shape 31" o:spid="_x0000_s1056" style="position:absolute;margin-left:-1.4pt;margin-top:-289.7pt;width:488.65pt;height:10.3pt;z-index:-251625472;visibility:visible;mso-wrap-distance-left:0;mso-wrap-distance-right:0" o:allowincell="f" fillcolor="#f6f6f6" stroked="f"/>
        </w:pict>
      </w:r>
      <w:r>
        <w:pict>
          <v:rect id="Shape 32" o:spid="_x0000_s1057" style="position:absolute;margin-left:-1.4pt;margin-top:-279.4pt;width:488.65pt;height:10.45pt;z-index:-251624448;visibility:visible;mso-wrap-distance-left:0;mso-wrap-distance-right:0" o:allowincell="f" fillcolor="#f6f6f6" stroked="f"/>
        </w:pict>
      </w:r>
      <w:r>
        <w:pict>
          <v:rect id="Shape 33" o:spid="_x0000_s1058" style="position:absolute;margin-left:-1.4pt;margin-top:-268.95pt;width:488.65pt;height:10.3pt;z-index:-251623424;visibility:visible;mso-wrap-distance-left:0;mso-wrap-distance-right:0" o:allowincell="f" fillcolor="#f6f6f6" stroked="f"/>
        </w:pict>
      </w:r>
      <w:r>
        <w:pict>
          <v:rect id="Shape 34" o:spid="_x0000_s1059" style="position:absolute;margin-left:-1.4pt;margin-top:-258.65pt;width:488.65pt;height:10.35pt;z-index:-251622400;visibility:visible;mso-wrap-distance-left:0;mso-wrap-distance-right:0" o:allowincell="f" fillcolor="#f6f6f6" stroked="f"/>
        </w:pict>
      </w:r>
      <w:r>
        <w:pict>
          <v:rect id="Shape 35" o:spid="_x0000_s1060" style="position:absolute;margin-left:-1.4pt;margin-top:-248.3pt;width:488.65pt;height:10.3pt;z-index:-251621376;visibility:visible;mso-wrap-distance-left:0;mso-wrap-distance-right:0" o:allowincell="f" fillcolor="#f6f6f6" stroked="f"/>
        </w:pict>
      </w:r>
      <w:r>
        <w:pict>
          <v:rect id="Shape 36" o:spid="_x0000_s1061" style="position:absolute;margin-left:-1.4pt;margin-top:-238pt;width:488.65pt;height:10.45pt;z-index:-251620352;visibility:visible;mso-wrap-distance-left:0;mso-wrap-distance-right:0" o:allowincell="f" fillcolor="#f6f6f6" stroked="f"/>
        </w:pict>
      </w:r>
      <w:r>
        <w:pict>
          <v:rect id="Shape 37" o:spid="_x0000_s1062" style="position:absolute;margin-left:-1.4pt;margin-top:-227.55pt;width:488.65pt;height:10.3pt;z-index:-251619328;visibility:visible;mso-wrap-distance-left:0;mso-wrap-distance-right:0" o:allowincell="f" fillcolor="#f6f6f6" stroked="f"/>
        </w:pict>
      </w:r>
      <w:r>
        <w:pict>
          <v:rect id="Shape 38" o:spid="_x0000_s1063" style="position:absolute;margin-left:-1.4pt;margin-top:-217.25pt;width:488.65pt;height:10.35pt;z-index:-251618304;visibility:visible;mso-wrap-distance-left:0;mso-wrap-distance-right:0" o:allowincell="f" fillcolor="#f6f6f6" stroked="f"/>
        </w:pict>
      </w:r>
      <w:r>
        <w:pict>
          <v:rect id="Shape 39" o:spid="_x0000_s1064" style="position:absolute;margin-left:-1.4pt;margin-top:-206.9pt;width:488.65pt;height:10.3pt;z-index:-251617280;visibility:visible;mso-wrap-distance-left:0;mso-wrap-distance-right:0" o:allowincell="f" fillcolor="#f6f6f6" stroked="f"/>
        </w:pict>
      </w:r>
      <w:r>
        <w:pict>
          <v:rect id="Shape 40" o:spid="_x0000_s1065" style="position:absolute;margin-left:-1.4pt;margin-top:-196.6pt;width:488.65pt;height:10.45pt;z-index:-251616256;visibility:visible;mso-wrap-distance-left:0;mso-wrap-distance-right:0" o:allowincell="f" fillcolor="#f6f6f6" stroked="f"/>
        </w:pict>
      </w:r>
      <w:r>
        <w:pict>
          <v:rect id="Shape 41" o:spid="_x0000_s1066" style="position:absolute;margin-left:-1.4pt;margin-top:-186.15pt;width:488.65pt;height:10.3pt;z-index:-251615232;visibility:visible;mso-wrap-distance-left:0;mso-wrap-distance-right:0" o:allowincell="f" fillcolor="#f6f6f6" stroked="f"/>
        </w:pict>
      </w:r>
      <w:r>
        <w:pict>
          <v:rect id="Shape 42" o:spid="_x0000_s1067" style="position:absolute;margin-left:-1.4pt;margin-top:-175.85pt;width:488.65pt;height:10.35pt;z-index:-251614208;visibility:visible;mso-wrap-distance-left:0;mso-wrap-distance-right:0" o:allowincell="f" fillcolor="#f6f6f6" stroked="f"/>
        </w:pict>
      </w:r>
      <w:r>
        <w:pict>
          <v:rect id="Shape 43" o:spid="_x0000_s1068" style="position:absolute;margin-left:-1.4pt;margin-top:-165.5pt;width:488.65pt;height:10.3pt;z-index:-251613184;visibility:visible;mso-wrap-distance-left:0;mso-wrap-distance-right:0" o:allowincell="f" fillcolor="#f6f6f6" stroked="f"/>
        </w:pict>
      </w:r>
      <w:r>
        <w:pict>
          <v:rect id="Shape 44" o:spid="_x0000_s1069" style="position:absolute;margin-left:-1.4pt;margin-top:-155.2pt;width:488.65pt;height:10.45pt;z-index:-251612160;visibility:visible;mso-wrap-distance-left:0;mso-wrap-distance-right:0" o:allowincell="f" fillcolor="#f6f6f6" stroked="f"/>
        </w:pict>
      </w:r>
      <w:r>
        <w:pict>
          <v:rect id="Shape 45" o:spid="_x0000_s1070" style="position:absolute;margin-left:-1.4pt;margin-top:-144.75pt;width:488.65pt;height:10.3pt;z-index:-251611136;visibility:visible;mso-wrap-distance-left:0;mso-wrap-distance-right:0" o:allowincell="f" fillcolor="#f6f6f6" stroked="f"/>
        </w:pict>
      </w:r>
      <w:r>
        <w:pict>
          <v:rect id="Shape 46" o:spid="_x0000_s1071" style="position:absolute;margin-left:-1.4pt;margin-top:-134.45pt;width:488.65pt;height:10.35pt;z-index:-251610112;visibility:visible;mso-wrap-distance-left:0;mso-wrap-distance-right:0" o:allowincell="f" fillcolor="#f6f6f6" stroked="f"/>
        </w:pict>
      </w:r>
      <w:r>
        <w:pict>
          <v:rect id="Shape 47" o:spid="_x0000_s1072" style="position:absolute;margin-left:-1.4pt;margin-top:-124.1pt;width:488.65pt;height:10.35pt;z-index:-251609088;visibility:visible;mso-wrap-distance-left:0;mso-wrap-distance-right:0" o:allowincell="f" fillcolor="#f6f6f6" stroked="f"/>
        </w:pict>
      </w:r>
      <w:r>
        <w:pict>
          <v:rect id="Shape 48" o:spid="_x0000_s1073" style="position:absolute;margin-left:-1.4pt;margin-top:-113.75pt;width:488.65pt;height:10.45pt;z-index:-251608064;visibility:visible;mso-wrap-distance-left:0;mso-wrap-distance-right:0" o:allowincell="f" fillcolor="#f6f6f6" stroked="f"/>
        </w:pict>
      </w:r>
      <w:r>
        <w:pict>
          <v:rect id="Shape 49" o:spid="_x0000_s1074" style="position:absolute;margin-left:-1.4pt;margin-top:-103.3pt;width:488.65pt;height:10.3pt;z-index:-251607040;visibility:visible;mso-wrap-distance-left:0;mso-wrap-distance-right:0" o:allowincell="f" fillcolor="#f6f6f6" stroked="f"/>
        </w:pict>
      </w:r>
      <w:r>
        <w:pict>
          <v:rect id="Shape 50" o:spid="_x0000_s1075" style="position:absolute;margin-left:-1.4pt;margin-top:-93pt;width:488.65pt;height:10.3pt;z-index:-251606016;visibility:visible;mso-wrap-distance-left:0;mso-wrap-distance-right:0" o:allowincell="f" fillcolor="#f6f6f6" stroked="f"/>
        </w:pict>
      </w:r>
      <w:r>
        <w:pict>
          <v:rect id="Shape 51" o:spid="_x0000_s1076" style="position:absolute;margin-left:-1.4pt;margin-top:-82.7pt;width:488.65pt;height:10.35pt;z-index:-251604992;visibility:visible;mso-wrap-distance-left:0;mso-wrap-distance-right:0" o:allowincell="f" fillcolor="#f6f6f6" stroked="f"/>
        </w:pict>
      </w:r>
      <w:r>
        <w:pict>
          <v:rect id="Shape 52" o:spid="_x0000_s1077" style="position:absolute;margin-left:-1.4pt;margin-top:-72.35pt;width:488.65pt;height:10.45pt;z-index:-251603968;visibility:visible;mso-wrap-distance-left:0;mso-wrap-distance-right:0" o:allowincell="f" fillcolor="#f6f6f6" stroked="f"/>
        </w:pict>
      </w:r>
      <w:r>
        <w:pict>
          <v:rect id="Shape 53" o:spid="_x0000_s1078" style="position:absolute;margin-left:-1.4pt;margin-top:-61.9pt;width:488.65pt;height:10.3pt;z-index:-251602944;visibility:visible;mso-wrap-distance-left:0;mso-wrap-distance-right:0" o:allowincell="f" fillcolor="#f6f6f6" stroked="f"/>
        </w:pict>
      </w:r>
      <w:r>
        <w:pict>
          <v:rect id="Shape 54" o:spid="_x0000_s1079" style="position:absolute;margin-left:-1.4pt;margin-top:-51.6pt;width:488.65pt;height:10.3pt;z-index:-251601920;visibility:visible;mso-wrap-distance-left:0;mso-wrap-distance-right:0" o:allowincell="f" fillcolor="#f6f6f6" stroked="f"/>
        </w:pict>
      </w:r>
      <w:r>
        <w:pict>
          <v:rect id="Shape 55" o:spid="_x0000_s1080" style="position:absolute;margin-left:-1.4pt;margin-top:-41.3pt;width:488.65pt;height:10.35pt;z-index:-251600896;visibility:visible;mso-wrap-distance-left:0;mso-wrap-distance-right:0" o:allowincell="f" fillcolor="#f6f6f6" stroked="f"/>
        </w:pict>
      </w:r>
      <w:r>
        <w:pict>
          <v:rect id="Shape 56" o:spid="_x0000_s1081" style="position:absolute;margin-left:-1.4pt;margin-top:-30.95pt;width:488.65pt;height:10.45pt;z-index:-251599872;visibility:visible;mso-wrap-distance-left:0;mso-wrap-distance-right:0" o:allowincell="f" fillcolor="#f6f6f6" stroked="f"/>
        </w:pict>
      </w:r>
      <w:r>
        <w:pict>
          <v:rect id="Shape 57" o:spid="_x0000_s1082" style="position:absolute;margin-left:-1.4pt;margin-top:-20.5pt;width:488.65pt;height:10.3pt;z-index:-251598848;visibility:visible;mso-wrap-distance-left:0;mso-wrap-distance-right:0" o:allowincell="f" fillcolor="#f6f6f6" stroked="f"/>
        </w:pict>
      </w:r>
      <w:r>
        <w:pict>
          <v:rect id="Shape 58" o:spid="_x0000_s1083" style="position:absolute;margin-left:-1.4pt;margin-top:-10.2pt;width:488.65pt;height:10.25pt;z-index:-251597824;visibility:visible;mso-wrap-distance-left:0;mso-wrap-distance-right:0" o:allowincell="f" fillcolor="#f6f6f6" stroked="f"/>
        </w:pict>
      </w:r>
    </w:p>
    <w:p w:rsidR="00B70D78" w:rsidRDefault="00B70D78" w:rsidP="00B70D78">
      <w:pPr>
        <w:sectPr w:rsidR="00B70D78">
          <w:pgSz w:w="11900" w:h="16838"/>
          <w:pgMar w:top="1147" w:right="846" w:bottom="739" w:left="1342" w:header="0" w:footer="0" w:gutter="0"/>
          <w:cols w:space="720" w:equalWidth="0">
            <w:col w:w="9718"/>
          </w:cols>
        </w:sectPr>
      </w:pPr>
    </w:p>
    <w:p w:rsidR="00B70D78" w:rsidRDefault="00B70D78" w:rsidP="00B70D78">
      <w:pPr>
        <w:tabs>
          <w:tab w:val="left" w:pos="358"/>
        </w:tabs>
        <w:ind w:left="358"/>
        <w:rPr>
          <w:sz w:val="20"/>
          <w:szCs w:val="20"/>
        </w:rPr>
      </w:pPr>
    </w:p>
    <w:sectPr w:rsidR="00B70D78" w:rsidSect="0019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F2AB1BC"/>
    <w:lvl w:ilvl="0" w:tplc="160AEFC2">
      <w:start w:val="31"/>
      <w:numFmt w:val="decimal"/>
      <w:lvlText w:val="%1."/>
      <w:lvlJc w:val="left"/>
    </w:lvl>
    <w:lvl w:ilvl="1" w:tplc="85E8AD1A">
      <w:numFmt w:val="decimal"/>
      <w:lvlText w:val=""/>
      <w:lvlJc w:val="left"/>
    </w:lvl>
    <w:lvl w:ilvl="2" w:tplc="70B8A4AE">
      <w:numFmt w:val="decimal"/>
      <w:lvlText w:val=""/>
      <w:lvlJc w:val="left"/>
    </w:lvl>
    <w:lvl w:ilvl="3" w:tplc="197E4A96">
      <w:numFmt w:val="decimal"/>
      <w:lvlText w:val=""/>
      <w:lvlJc w:val="left"/>
    </w:lvl>
    <w:lvl w:ilvl="4" w:tplc="B73AA1BA">
      <w:numFmt w:val="decimal"/>
      <w:lvlText w:val=""/>
      <w:lvlJc w:val="left"/>
    </w:lvl>
    <w:lvl w:ilvl="5" w:tplc="0EA65A96">
      <w:numFmt w:val="decimal"/>
      <w:lvlText w:val=""/>
      <w:lvlJc w:val="left"/>
    </w:lvl>
    <w:lvl w:ilvl="6" w:tplc="B93A59FA">
      <w:numFmt w:val="decimal"/>
      <w:lvlText w:val=""/>
      <w:lvlJc w:val="left"/>
    </w:lvl>
    <w:lvl w:ilvl="7" w:tplc="3E2CACF4">
      <w:numFmt w:val="decimal"/>
      <w:lvlText w:val=""/>
      <w:lvlJc w:val="left"/>
    </w:lvl>
    <w:lvl w:ilvl="8" w:tplc="BE76683E">
      <w:numFmt w:val="decimal"/>
      <w:lvlText w:val=""/>
      <w:lvlJc w:val="left"/>
    </w:lvl>
  </w:abstractNum>
  <w:abstractNum w:abstractNumId="1">
    <w:nsid w:val="00004AE1"/>
    <w:multiLevelType w:val="hybridMultilevel"/>
    <w:tmpl w:val="BE94AD12"/>
    <w:lvl w:ilvl="0" w:tplc="358CA16C">
      <w:start w:val="1"/>
      <w:numFmt w:val="decimal"/>
      <w:lvlText w:val="%1."/>
      <w:lvlJc w:val="left"/>
    </w:lvl>
    <w:lvl w:ilvl="1" w:tplc="4FEEE804">
      <w:numFmt w:val="decimal"/>
      <w:lvlText w:val=""/>
      <w:lvlJc w:val="left"/>
    </w:lvl>
    <w:lvl w:ilvl="2" w:tplc="607CFE98">
      <w:numFmt w:val="decimal"/>
      <w:lvlText w:val=""/>
      <w:lvlJc w:val="left"/>
    </w:lvl>
    <w:lvl w:ilvl="3" w:tplc="CEEA5F98">
      <w:numFmt w:val="decimal"/>
      <w:lvlText w:val=""/>
      <w:lvlJc w:val="left"/>
    </w:lvl>
    <w:lvl w:ilvl="4" w:tplc="9F9CB4F8">
      <w:numFmt w:val="decimal"/>
      <w:lvlText w:val=""/>
      <w:lvlJc w:val="left"/>
    </w:lvl>
    <w:lvl w:ilvl="5" w:tplc="16AC1E32">
      <w:numFmt w:val="decimal"/>
      <w:lvlText w:val=""/>
      <w:lvlJc w:val="left"/>
    </w:lvl>
    <w:lvl w:ilvl="6" w:tplc="B57005FA">
      <w:numFmt w:val="decimal"/>
      <w:lvlText w:val=""/>
      <w:lvlJc w:val="left"/>
    </w:lvl>
    <w:lvl w:ilvl="7" w:tplc="AF92EF7C">
      <w:numFmt w:val="decimal"/>
      <w:lvlText w:val=""/>
      <w:lvlJc w:val="left"/>
    </w:lvl>
    <w:lvl w:ilvl="8" w:tplc="22B0060A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31B"/>
    <w:rsid w:val="00013892"/>
    <w:rsid w:val="00020BA5"/>
    <w:rsid w:val="0002607B"/>
    <w:rsid w:val="00030A43"/>
    <w:rsid w:val="00054622"/>
    <w:rsid w:val="0005750C"/>
    <w:rsid w:val="0008091E"/>
    <w:rsid w:val="000868F6"/>
    <w:rsid w:val="00086FBB"/>
    <w:rsid w:val="000C69C4"/>
    <w:rsid w:val="000F0CA0"/>
    <w:rsid w:val="000F11B2"/>
    <w:rsid w:val="000F7844"/>
    <w:rsid w:val="00116FA6"/>
    <w:rsid w:val="00117B5E"/>
    <w:rsid w:val="001210E4"/>
    <w:rsid w:val="001228D8"/>
    <w:rsid w:val="00127E3D"/>
    <w:rsid w:val="00140E9C"/>
    <w:rsid w:val="00160918"/>
    <w:rsid w:val="001648CA"/>
    <w:rsid w:val="0017294C"/>
    <w:rsid w:val="00175E27"/>
    <w:rsid w:val="0019231B"/>
    <w:rsid w:val="001949A5"/>
    <w:rsid w:val="001A622D"/>
    <w:rsid w:val="001E1F88"/>
    <w:rsid w:val="00215478"/>
    <w:rsid w:val="00240E21"/>
    <w:rsid w:val="00242ED3"/>
    <w:rsid w:val="00253821"/>
    <w:rsid w:val="00263569"/>
    <w:rsid w:val="002C1644"/>
    <w:rsid w:val="002D6F73"/>
    <w:rsid w:val="003035DE"/>
    <w:rsid w:val="00327BFD"/>
    <w:rsid w:val="00331EC8"/>
    <w:rsid w:val="00333CDC"/>
    <w:rsid w:val="00365B33"/>
    <w:rsid w:val="003842F4"/>
    <w:rsid w:val="00387E18"/>
    <w:rsid w:val="003C3DB2"/>
    <w:rsid w:val="003E4713"/>
    <w:rsid w:val="003F1C28"/>
    <w:rsid w:val="00400D5E"/>
    <w:rsid w:val="00401966"/>
    <w:rsid w:val="00402161"/>
    <w:rsid w:val="00414509"/>
    <w:rsid w:val="004178FB"/>
    <w:rsid w:val="00476717"/>
    <w:rsid w:val="00491FB4"/>
    <w:rsid w:val="004E3B96"/>
    <w:rsid w:val="004E68C2"/>
    <w:rsid w:val="004E7030"/>
    <w:rsid w:val="004F470E"/>
    <w:rsid w:val="00501D2D"/>
    <w:rsid w:val="005414DB"/>
    <w:rsid w:val="00555C58"/>
    <w:rsid w:val="00575AFD"/>
    <w:rsid w:val="005B4C5E"/>
    <w:rsid w:val="005B7F63"/>
    <w:rsid w:val="005C2B17"/>
    <w:rsid w:val="005D02AE"/>
    <w:rsid w:val="005F6554"/>
    <w:rsid w:val="00617282"/>
    <w:rsid w:val="00626C2A"/>
    <w:rsid w:val="00631797"/>
    <w:rsid w:val="00644FB1"/>
    <w:rsid w:val="006559C6"/>
    <w:rsid w:val="006653C9"/>
    <w:rsid w:val="006679F1"/>
    <w:rsid w:val="00672B45"/>
    <w:rsid w:val="00680B8E"/>
    <w:rsid w:val="00681527"/>
    <w:rsid w:val="006837E0"/>
    <w:rsid w:val="006D77AE"/>
    <w:rsid w:val="006F2DFE"/>
    <w:rsid w:val="00712B99"/>
    <w:rsid w:val="007154DC"/>
    <w:rsid w:val="007208D4"/>
    <w:rsid w:val="0072099F"/>
    <w:rsid w:val="00726CC2"/>
    <w:rsid w:val="00734BE7"/>
    <w:rsid w:val="00750C87"/>
    <w:rsid w:val="00757F8C"/>
    <w:rsid w:val="00774754"/>
    <w:rsid w:val="007940EE"/>
    <w:rsid w:val="007949BD"/>
    <w:rsid w:val="00796A0C"/>
    <w:rsid w:val="007D37A7"/>
    <w:rsid w:val="007D6DF1"/>
    <w:rsid w:val="007E6FBF"/>
    <w:rsid w:val="00801B6E"/>
    <w:rsid w:val="0081558E"/>
    <w:rsid w:val="008330A2"/>
    <w:rsid w:val="00847374"/>
    <w:rsid w:val="00863585"/>
    <w:rsid w:val="008736BE"/>
    <w:rsid w:val="0088614F"/>
    <w:rsid w:val="00897C11"/>
    <w:rsid w:val="008A3590"/>
    <w:rsid w:val="008B135A"/>
    <w:rsid w:val="008C0840"/>
    <w:rsid w:val="008E4003"/>
    <w:rsid w:val="00916F27"/>
    <w:rsid w:val="00921377"/>
    <w:rsid w:val="0092172D"/>
    <w:rsid w:val="0093424E"/>
    <w:rsid w:val="009975E3"/>
    <w:rsid w:val="009A105A"/>
    <w:rsid w:val="009B0738"/>
    <w:rsid w:val="009B0A9C"/>
    <w:rsid w:val="009C2C6F"/>
    <w:rsid w:val="009F5F26"/>
    <w:rsid w:val="00A07071"/>
    <w:rsid w:val="00A35840"/>
    <w:rsid w:val="00A35C76"/>
    <w:rsid w:val="00A41A45"/>
    <w:rsid w:val="00A57E36"/>
    <w:rsid w:val="00AB60DA"/>
    <w:rsid w:val="00AE483D"/>
    <w:rsid w:val="00AF3D3F"/>
    <w:rsid w:val="00B102DC"/>
    <w:rsid w:val="00B234F8"/>
    <w:rsid w:val="00B25ED9"/>
    <w:rsid w:val="00B350BF"/>
    <w:rsid w:val="00B443F0"/>
    <w:rsid w:val="00B70D78"/>
    <w:rsid w:val="00B90469"/>
    <w:rsid w:val="00BA1A60"/>
    <w:rsid w:val="00BA32D6"/>
    <w:rsid w:val="00BB4467"/>
    <w:rsid w:val="00BC27A1"/>
    <w:rsid w:val="00BC51AF"/>
    <w:rsid w:val="00BF360D"/>
    <w:rsid w:val="00BF6A59"/>
    <w:rsid w:val="00C2502E"/>
    <w:rsid w:val="00C27158"/>
    <w:rsid w:val="00C47F51"/>
    <w:rsid w:val="00C61A4D"/>
    <w:rsid w:val="00C67EBA"/>
    <w:rsid w:val="00CD2A3D"/>
    <w:rsid w:val="00CD675D"/>
    <w:rsid w:val="00CF72D9"/>
    <w:rsid w:val="00D211F3"/>
    <w:rsid w:val="00D232CD"/>
    <w:rsid w:val="00D43832"/>
    <w:rsid w:val="00D5475D"/>
    <w:rsid w:val="00D80035"/>
    <w:rsid w:val="00D80230"/>
    <w:rsid w:val="00D9260C"/>
    <w:rsid w:val="00DA6186"/>
    <w:rsid w:val="00DB03BC"/>
    <w:rsid w:val="00DD27D1"/>
    <w:rsid w:val="00DE46B6"/>
    <w:rsid w:val="00E01AC3"/>
    <w:rsid w:val="00E31300"/>
    <w:rsid w:val="00E40563"/>
    <w:rsid w:val="00E61BE0"/>
    <w:rsid w:val="00E670F5"/>
    <w:rsid w:val="00E80C3B"/>
    <w:rsid w:val="00EB708F"/>
    <w:rsid w:val="00EC1A56"/>
    <w:rsid w:val="00F02DE6"/>
    <w:rsid w:val="00F27380"/>
    <w:rsid w:val="00F35FE9"/>
    <w:rsid w:val="00F41BE9"/>
    <w:rsid w:val="00F73069"/>
    <w:rsid w:val="00F9368E"/>
    <w:rsid w:val="00FA1437"/>
    <w:rsid w:val="00FC5F88"/>
    <w:rsid w:val="00FF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ED3"/>
    <w:pPr>
      <w:ind w:left="720"/>
      <w:contextualSpacing/>
    </w:pPr>
  </w:style>
  <w:style w:type="paragraph" w:styleId="a4">
    <w:name w:val="No Spacing"/>
    <w:uiPriority w:val="1"/>
    <w:qFormat/>
    <w:rsid w:val="00E67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63569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2635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1210E4"/>
    <w:pPr>
      <w:spacing w:after="120"/>
    </w:pPr>
  </w:style>
  <w:style w:type="character" w:customStyle="1" w:styleId="a8">
    <w:name w:val="Основной текст Знак"/>
    <w:basedOn w:val="a0"/>
    <w:link w:val="a7"/>
    <w:rsid w:val="00121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70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loranimal.ru/national/park_li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brnadzo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696B4-77C3-44D5-8FC6-51192D75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Д</dc:creator>
  <cp:lastModifiedBy>Гимназия Д</cp:lastModifiedBy>
  <cp:revision>2</cp:revision>
  <cp:lastPrinted>2022-03-10T08:47:00Z</cp:lastPrinted>
  <dcterms:created xsi:type="dcterms:W3CDTF">2022-03-10T11:13:00Z</dcterms:created>
  <dcterms:modified xsi:type="dcterms:W3CDTF">2022-03-10T11:13:00Z</dcterms:modified>
</cp:coreProperties>
</file>